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55" w:rsidRPr="00E12155" w:rsidRDefault="00E12155" w:rsidP="00E12155">
      <w:pPr>
        <w:spacing w:after="0" w:line="240" w:lineRule="auto"/>
        <w:jc w:val="center"/>
        <w:rPr>
          <w:rFonts w:ascii="Calibri" w:hAnsi="Calibri"/>
          <w:b/>
          <w:sz w:val="32"/>
          <w:szCs w:val="32"/>
          <w:u w:val="single"/>
        </w:rPr>
      </w:pPr>
      <w:r w:rsidRPr="00E12155">
        <w:rPr>
          <w:rFonts w:ascii="Calibri" w:hAnsi="Calibri"/>
          <w:b/>
          <w:sz w:val="32"/>
          <w:szCs w:val="32"/>
          <w:u w:val="single"/>
        </w:rPr>
        <w:t>ADOPTIN VIKEND POSVOJENJA U LOVRANU</w:t>
      </w:r>
    </w:p>
    <w:p w:rsidR="00E12155" w:rsidRPr="00E12155" w:rsidRDefault="00E12155" w:rsidP="00E12155">
      <w:pPr>
        <w:spacing w:after="0" w:line="240" w:lineRule="auto"/>
        <w:jc w:val="center"/>
        <w:rPr>
          <w:rFonts w:ascii="Calibri" w:hAnsi="Calibri"/>
          <w:b/>
          <w:sz w:val="32"/>
          <w:szCs w:val="32"/>
          <w:u w:val="single"/>
        </w:rPr>
      </w:pPr>
      <w:r w:rsidRPr="00E12155">
        <w:rPr>
          <w:rFonts w:ascii="Calibri" w:hAnsi="Calibri"/>
          <w:b/>
          <w:sz w:val="32"/>
          <w:szCs w:val="32"/>
          <w:u w:val="single"/>
        </w:rPr>
        <w:t>10. i 11. LIPANJ 2016.</w:t>
      </w: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  <w:r w:rsidRPr="00E12155">
        <w:rPr>
          <w:rFonts w:ascii="Calibri" w:hAnsi="Calibri"/>
          <w:szCs w:val="21"/>
        </w:rPr>
        <w:t>Obitelj se rađa na različite načine, a jedna od njih je i posvojenje. Iako je posvojenje općenito pozitivno prihvaćeno u hrvatskom društvu, važno je kontinuirano raditi na postizanju dubljeg razumijevanja ove teme, kao i otvarati prostor za razmjenu iskustava.</w:t>
      </w: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  <w:r w:rsidRPr="00E12155">
        <w:rPr>
          <w:rFonts w:ascii="Calibri" w:hAnsi="Calibri"/>
          <w:szCs w:val="21"/>
        </w:rPr>
        <w:t xml:space="preserve">Prostor za razgovor o tim temama pokušavamo otvoriti u </w:t>
      </w:r>
      <w:r w:rsidRPr="00E12155">
        <w:rPr>
          <w:rFonts w:ascii="Calibri" w:hAnsi="Calibri"/>
          <w:b/>
          <w:szCs w:val="21"/>
        </w:rPr>
        <w:t>Lovranu i Rijeci</w:t>
      </w:r>
      <w:r w:rsidRPr="00E12155">
        <w:rPr>
          <w:rFonts w:ascii="Calibri" w:hAnsi="Calibri"/>
          <w:szCs w:val="21"/>
        </w:rPr>
        <w:t xml:space="preserve">, tijekom </w:t>
      </w:r>
      <w:r w:rsidRPr="00E12155">
        <w:rPr>
          <w:rFonts w:ascii="Calibri" w:hAnsi="Calibri"/>
          <w:b/>
          <w:szCs w:val="21"/>
        </w:rPr>
        <w:t>VIKENDA POSVOJENJA</w:t>
      </w:r>
      <w:r w:rsidRPr="00E12155">
        <w:rPr>
          <w:rFonts w:ascii="Calibri" w:hAnsi="Calibri"/>
          <w:szCs w:val="21"/>
        </w:rPr>
        <w:t>. ADOPTA će u suradnji s Dječjim domom ˝Ivana Brlić Mažuranić˝ Lovran održati različite aktivnosti.</w:t>
      </w: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E12155" w:rsidRPr="00E12155" w:rsidTr="00DD7FAB">
        <w:tc>
          <w:tcPr>
            <w:tcW w:w="2547" w:type="dxa"/>
          </w:tcPr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PETAK, 10.06.2016.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12:00-15:00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LOKACIJA: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Ured Grada,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Korzo 16, Rijeka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Soba 213 (II. Kat)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6515" w:type="dxa"/>
          </w:tcPr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STRUČNA EDUKACIJA ˝Specifične potrebe posvojiteljskih obitelji˝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 xml:space="preserve">Cilj edukacije je upoznati stručnjake sa specifičnostima posvojiteljskih obitelji i njihovim potrebama prije, za vrijeme i nakon posvojenja, kako bi ih mogli osnažiti i pružiti im pravovremenu pomoć i podršku. 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Bavit će se temama poput: prvi dani u obitelji, privrženost i gubitak, reakcije roditelja i djece na posvojenje i kako se nositi s njima.</w:t>
            </w:r>
          </w:p>
          <w:p w:rsidR="00E12155" w:rsidRPr="00E12155" w:rsidRDefault="00E12155" w:rsidP="00E12155">
            <w:pPr>
              <w:ind w:left="720"/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Namijenjeno</w:t>
            </w:r>
            <w:r w:rsidRPr="00E12155">
              <w:rPr>
                <w:rFonts w:ascii="Calibri" w:hAnsi="Calibri"/>
                <w:szCs w:val="21"/>
              </w:rPr>
              <w:t>: stručnjacima iz područja socijalne skrbi koji su u kontaktu i rade s potencijalnim posvojiteljima i posvojiteljskim obiteljima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t>Prijava</w:t>
            </w:r>
            <w:r w:rsidRPr="00E12155">
              <w:t xml:space="preserve"> obavezna na mail </w:t>
            </w:r>
            <w:hyperlink r:id="rId4" w:history="1">
              <w:r w:rsidRPr="00E12155">
                <w:rPr>
                  <w:color w:val="0563C1" w:themeColor="hyperlink"/>
                  <w:u w:val="single"/>
                </w:rPr>
                <w:t>petra@adopta.hr</w:t>
              </w:r>
            </w:hyperlink>
            <w:r w:rsidRPr="00E12155">
              <w:t xml:space="preserve"> najkasnije do 8.6 putem prijavnice koju možete naći online na </w:t>
            </w:r>
            <w:hyperlink r:id="rId5" w:history="1">
              <w:r w:rsidRPr="00E12155">
                <w:rPr>
                  <w:color w:val="0563C1" w:themeColor="hyperlink"/>
                  <w:u w:val="single"/>
                </w:rPr>
                <w:t>www.adopta.hr</w:t>
              </w:r>
            </w:hyperlink>
            <w:r w:rsidRPr="00E12155">
              <w:t xml:space="preserve"> . Prijave primamo do popunjenja grupe (maksimalno 20 polaznika).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  <w:r w:rsidRPr="00E12155">
              <w:rPr>
                <w:b/>
              </w:rPr>
              <w:t>Edukacija će biti prijavljena psihološkoj i komori socijalnih radnika.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</w:tc>
      </w:tr>
      <w:tr w:rsidR="00E12155" w:rsidRPr="00E12155" w:rsidTr="00DD7FAB">
        <w:trPr>
          <w:trHeight w:val="4252"/>
        </w:trPr>
        <w:tc>
          <w:tcPr>
            <w:tcW w:w="2547" w:type="dxa"/>
          </w:tcPr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PETAK, 10.06.2016.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17:00-19:00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LOKACIJA: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Dječji dom ˝Ivana Brlić Mažuranić˝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Omladinska 1, Lovran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PETAK, 10.06.2016.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19:15-21:00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color w:val="FF0000"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LOKACIJA</w:t>
            </w:r>
            <w:r w:rsidRPr="00E12155">
              <w:rPr>
                <w:rFonts w:ascii="Calibri" w:hAnsi="Calibri"/>
                <w:szCs w:val="21"/>
              </w:rPr>
              <w:t>:</w:t>
            </w:r>
          </w:p>
          <w:p w:rsidR="00E12155" w:rsidRPr="00E12155" w:rsidRDefault="00E12155" w:rsidP="00E12155">
            <w:pPr>
              <w:jc w:val="both"/>
            </w:pPr>
            <w:r w:rsidRPr="00E12155">
              <w:t>Dječji dom ˝Ivana Brlić Mažuranić˝</w:t>
            </w:r>
          </w:p>
          <w:p w:rsidR="00E12155" w:rsidRPr="00E12155" w:rsidRDefault="00E12155" w:rsidP="00E12155">
            <w:pPr>
              <w:jc w:val="both"/>
            </w:pPr>
            <w:r w:rsidRPr="00E12155">
              <w:t>Omladinska 1, Lovran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</w:p>
        </w:tc>
        <w:tc>
          <w:tcPr>
            <w:tcW w:w="6515" w:type="dxa"/>
          </w:tcPr>
          <w:p w:rsidR="00E12155" w:rsidRPr="00E12155" w:rsidRDefault="00E12155" w:rsidP="00E12155">
            <w:pPr>
              <w:jc w:val="both"/>
              <w:rPr>
                <w:b/>
              </w:rPr>
            </w:pPr>
          </w:p>
          <w:p w:rsidR="00E12155" w:rsidRPr="00E12155" w:rsidRDefault="00E12155" w:rsidP="00E12155">
            <w:pPr>
              <w:jc w:val="both"/>
              <w:rPr>
                <w:b/>
              </w:rPr>
            </w:pPr>
            <w:r w:rsidRPr="00E12155">
              <w:rPr>
                <w:b/>
              </w:rPr>
              <w:t>RADIONICA ZA POSVOJITELJE: „Kako razgovarati s djetetom o posvojenju i identitet posvojenog djeteta“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t>Cilj radionice je ponuditi posvojiteljima mjesto za razgovor, razmjenu iskustava i učenje jer se pokazalo koliko posvojitelji trebaju mjesto podrške na kojem mogu razgovarati sa sebi sličnima.</w:t>
            </w:r>
          </w:p>
          <w:p w:rsidR="00E12155" w:rsidRPr="00E12155" w:rsidRDefault="00E12155" w:rsidP="00E12155">
            <w:pPr>
              <w:jc w:val="both"/>
            </w:pPr>
            <w:r w:rsidRPr="00E12155">
              <w:t>Bavit ćemo se pitanjima posebnosti identiteta posvojenog djeteta i načinima na koje razgovaramo s djetetom o ovoj važnoj i osjetljivoj temi, uz mnoštvo životnih primjera i praktičnih sugestija. Dobro ste došli bez obzira na dob vaše djece, posvojiteljski "staž", kao i oblike vaših obitelji. Voditeljica je Adoptina stručnjakinja, i sama iskusna mama posvojiteljica.</w:t>
            </w:r>
          </w:p>
          <w:p w:rsidR="00E12155" w:rsidRPr="00E12155" w:rsidRDefault="00E12155" w:rsidP="00E12155">
            <w:pPr>
              <w:jc w:val="both"/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t>Namijenjeno</w:t>
            </w:r>
            <w:r w:rsidRPr="00E12155">
              <w:t>: osobama koje su posvojili dijete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t>Prijava</w:t>
            </w:r>
            <w:r w:rsidRPr="00E12155">
              <w:t xml:space="preserve"> obavezna na mail </w:t>
            </w:r>
            <w:hyperlink r:id="rId6" w:history="1">
              <w:r w:rsidRPr="00E12155">
                <w:rPr>
                  <w:color w:val="0563C1" w:themeColor="hyperlink"/>
                  <w:u w:val="single"/>
                </w:rPr>
                <w:t>petra@adopta.hr</w:t>
              </w:r>
            </w:hyperlink>
            <w:r w:rsidRPr="00E12155">
              <w:t xml:space="preserve"> najkasnije do 8.6 putem prijavnice koju možete naći online na </w:t>
            </w:r>
            <w:hyperlink r:id="rId7" w:history="1">
              <w:r w:rsidRPr="00E12155">
                <w:rPr>
                  <w:color w:val="0563C1" w:themeColor="hyperlink"/>
                  <w:u w:val="single"/>
                </w:rPr>
                <w:t>www.adopta.hr</w:t>
              </w:r>
            </w:hyperlink>
            <w:r w:rsidRPr="00E12155">
              <w:t>.  Prijave primamo do popunjenja grupe (maksimalno 15 polaznika).</w:t>
            </w: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b/>
                <w:szCs w:val="24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b/>
                <w:szCs w:val="24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b/>
                <w:szCs w:val="24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b/>
                <w:szCs w:val="24"/>
                <w:lang w:eastAsia="hr-HR"/>
              </w:rPr>
            </w:pPr>
            <w:r w:rsidRPr="00E12155">
              <w:rPr>
                <w:rFonts w:eastAsia="Times New Roman" w:cs="Times New Roman"/>
                <w:b/>
                <w:szCs w:val="24"/>
                <w:lang w:eastAsia="hr-HR"/>
              </w:rPr>
              <w:t>PROJEKCIJA FILMA ˝Usvajanje odobreno˝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'USVAJANJE ODOBRENO' snažna je, dirljiva, duhovita i ljupka autobiografska priča južnokorejskog animatora Junga, jednog od 200 tisuća djece posvojene nakon Korejskog rata. Junga, kojemu je sada 47 godina, policija je pronašla na ulicama Seula kada je imao 5 godina, nakon čega ga je usvojila belgijska obitelj. Nakon mnogo godina odlučio se prvi put vratiti u Seul kako bi još jednom udahnuo zrak svoje zemlje i pokušao pronaći biološku majku. Pratimo njegovo putovanje pomirenja sa svojim korijenima koje ga tjera da se ponovno, u animaciji, prisjeti djeteta kakvo je nekada bio.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t>Prijava</w:t>
            </w:r>
            <w:r w:rsidRPr="00E12155">
              <w:t xml:space="preserve"> obavezna na mail </w:t>
            </w:r>
            <w:hyperlink r:id="rId8" w:history="1">
              <w:r w:rsidRPr="00E12155">
                <w:rPr>
                  <w:color w:val="0563C1" w:themeColor="hyperlink"/>
                  <w:u w:val="single"/>
                </w:rPr>
                <w:t>petra@adopta.hr</w:t>
              </w:r>
            </w:hyperlink>
            <w:r w:rsidRPr="00E12155">
              <w:t xml:space="preserve"> najkasnije do 8.6 putem prijavnice koju možete naći online na </w:t>
            </w:r>
            <w:hyperlink r:id="rId9" w:history="1">
              <w:r w:rsidRPr="00E12155">
                <w:rPr>
                  <w:color w:val="0563C1" w:themeColor="hyperlink"/>
                  <w:u w:val="single"/>
                </w:rPr>
                <w:t>www.adopta.hr</w:t>
              </w:r>
            </w:hyperlink>
            <w:r w:rsidRPr="00E12155">
              <w:t>.  Prijave primamo do popunjenja grupe.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</w:p>
        </w:tc>
      </w:tr>
      <w:tr w:rsidR="00E12155" w:rsidRPr="00E12155" w:rsidTr="00DD7FAB">
        <w:tc>
          <w:tcPr>
            <w:tcW w:w="2547" w:type="dxa"/>
          </w:tcPr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  <w:r w:rsidRPr="00E12155">
              <w:rPr>
                <w:b/>
                <w:szCs w:val="21"/>
              </w:rPr>
              <w:t>SUBOTA, 11.06.2016. 09:00-10:30</w:t>
            </w: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  <w:r w:rsidRPr="00E12155">
              <w:rPr>
                <w:b/>
                <w:szCs w:val="21"/>
              </w:rPr>
              <w:t xml:space="preserve">LOKACIJA: 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Gradska vijećnica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Korzo 16, Rijeka</w:t>
            </w: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  <w:r w:rsidRPr="00E12155">
              <w:rPr>
                <w:b/>
                <w:szCs w:val="21"/>
              </w:rPr>
              <w:t>11:00-12:30</w:t>
            </w:r>
          </w:p>
          <w:p w:rsidR="00E12155" w:rsidRPr="00E12155" w:rsidRDefault="00E12155" w:rsidP="00E12155">
            <w:pPr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 xml:space="preserve">LOKACIJA: 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Gradska vijećnica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Korzo 16, Rijeka</w:t>
            </w:r>
          </w:p>
          <w:p w:rsidR="00E12155" w:rsidRPr="00E12155" w:rsidRDefault="00E12155" w:rsidP="00E12155">
            <w:pPr>
              <w:rPr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szCs w:val="21"/>
                <w:u w:val="single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</w:p>
        </w:tc>
        <w:tc>
          <w:tcPr>
            <w:tcW w:w="6515" w:type="dxa"/>
          </w:tcPr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INFOTEKA ZA POTENCIJALNE POSVOJITELJE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sz w:val="28"/>
                <w:szCs w:val="24"/>
                <w:lang w:eastAsia="hr-HR"/>
              </w:rPr>
            </w:pPr>
            <w:r w:rsidRPr="00E12155">
              <w:rPr>
                <w:rFonts w:eastAsia="Times New Roman" w:cs="Arial"/>
                <w:szCs w:val="20"/>
                <w:lang w:eastAsia="hr-HR"/>
              </w:rPr>
              <w:t xml:space="preserve">Pokušat ćemo odgovoriti na sva pitanja koja vas zanimaju: </w:t>
            </w:r>
            <w:r w:rsidRPr="00E12155">
              <w:rPr>
                <w:rFonts w:eastAsia="Times New Roman" w:cs="Arial"/>
                <w:iCs/>
                <w:szCs w:val="20"/>
                <w:lang w:eastAsia="hr-HR"/>
              </w:rPr>
              <w:t xml:space="preserve">Tko sve može posvojiti? Kome se javiti kad se odlučim za posvojenje? Kamo predati papire? Što mogu očekivati u procesu? Kako si olakšati taj proces? Gdje mogu dobiti podršku? Što mogu očekivati poslije posvojenja? </w:t>
            </w:r>
            <w:r w:rsidRPr="00E12155">
              <w:rPr>
                <w:rFonts w:eastAsia="Times New Roman" w:cs="Arial"/>
                <w:szCs w:val="20"/>
                <w:lang w:eastAsia="hr-HR"/>
              </w:rPr>
              <w:t>I još mnoga druga.</w:t>
            </w:r>
          </w:p>
          <w:p w:rsidR="00E12155" w:rsidRPr="00E12155" w:rsidRDefault="00E12155" w:rsidP="00E12155">
            <w:pPr>
              <w:jc w:val="both"/>
            </w:pPr>
            <w:r w:rsidRPr="00E12155">
              <w:t xml:space="preserve">Naravno, ostavit ćemo i prostora za vas i vaša pitanja kako biste saznali sve ono što vas muči, što ste se bojali ili niste znali koga pitati. </w:t>
            </w: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sz w:val="28"/>
                <w:szCs w:val="24"/>
                <w:lang w:eastAsia="hr-HR"/>
              </w:rPr>
            </w:pPr>
            <w:r w:rsidRPr="00E12155">
              <w:rPr>
                <w:b/>
              </w:rPr>
              <w:t xml:space="preserve">Namijenjeno: </w:t>
            </w:r>
            <w:r w:rsidRPr="00E12155">
              <w:t>potencijalnim posvojiteljima</w:t>
            </w:r>
            <w:r w:rsidRPr="00E12155">
              <w:rPr>
                <w:rFonts w:eastAsia="Times New Roman" w:cs="Arial"/>
                <w:szCs w:val="20"/>
                <w:lang w:eastAsia="hr-HR"/>
              </w:rPr>
              <w:t xml:space="preserve"> koji razmišljaju o posvojenju ili su  odlučili posvojiti, ali ne znaju odakle krenuti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t>Prijava</w:t>
            </w:r>
            <w:r w:rsidRPr="00E12155">
              <w:t xml:space="preserve"> obavezna na mail </w:t>
            </w:r>
            <w:hyperlink r:id="rId10" w:history="1">
              <w:r w:rsidRPr="00E12155">
                <w:rPr>
                  <w:color w:val="0563C1" w:themeColor="hyperlink"/>
                  <w:u w:val="single"/>
                </w:rPr>
                <w:t>ana@adopta.hr</w:t>
              </w:r>
            </w:hyperlink>
            <w:r w:rsidRPr="00E12155">
              <w:t xml:space="preserve"> najkasnije do 8.6 putem prijavnice koju možete naći online na </w:t>
            </w:r>
            <w:hyperlink r:id="rId11" w:history="1">
              <w:r w:rsidRPr="00E12155">
                <w:rPr>
                  <w:color w:val="0563C1" w:themeColor="hyperlink"/>
                  <w:u w:val="single"/>
                </w:rPr>
                <w:t>www.adopta.hr</w:t>
              </w:r>
            </w:hyperlink>
            <w:r w:rsidRPr="00E12155">
              <w:t>.  Prijave primamo do popunjenja grupe (maksimalno 25 polaznika).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INFOTEKA O MEĐUDRŽAVNOM POSVOJENJU ZA POTENCIJALNE POSVOJITELJE</w:t>
            </w:r>
          </w:p>
          <w:p w:rsidR="00E12155" w:rsidRPr="00E12155" w:rsidRDefault="00E12155" w:rsidP="00E12155">
            <w:pPr>
              <w:jc w:val="both"/>
              <w:rPr>
                <w:rFonts w:eastAsia="Times New Roman" w:cs="Arial"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lang w:eastAsia="hr-HR"/>
              </w:rPr>
            </w:pPr>
            <w:r w:rsidRPr="00E12155">
              <w:rPr>
                <w:rFonts w:eastAsia="Times New Roman" w:cs="Arial"/>
                <w:lang w:eastAsia="hr-HR"/>
              </w:rPr>
              <w:t xml:space="preserve">Cilj joj je odgovoriti na različita pitanja, poput: </w:t>
            </w:r>
            <w:r w:rsidRPr="00E12155">
              <w:rPr>
                <w:rFonts w:eastAsia="Times New Roman" w:cs="Arial"/>
                <w:iCs/>
                <w:lang w:eastAsia="hr-HR"/>
              </w:rPr>
              <w:t xml:space="preserve">Koje je tijelo nadležno za međunarodno posvojenje? Kome se javiti kada se odlučim za posvojenje van Republike Hrvatske?  U čemu je razlika između zemalja potpisnica Haške konvencije i onih koje to nisu? Što mogu očekivati u procesu posvojenja? Što međunarodno posvojenje znači za dijete?  </w:t>
            </w:r>
            <w:r w:rsidRPr="00E12155">
              <w:rPr>
                <w:rFonts w:eastAsia="Times New Roman" w:cs="Arial"/>
                <w:lang w:eastAsia="hr-HR"/>
              </w:rPr>
              <w:t>I još mnoga druga.</w:t>
            </w:r>
          </w:p>
          <w:p w:rsidR="00E12155" w:rsidRPr="00E12155" w:rsidRDefault="00E12155" w:rsidP="00E121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12155">
              <w:rPr>
                <w:rFonts w:eastAsia="Times New Roman" w:cs="Arial"/>
                <w:lang w:eastAsia="hr-HR"/>
              </w:rPr>
              <w:t>Imat ćete priliku postaviti pitanja kako biste saznali odgovore na sve što vas muči, čega ste se bojali ili niste znali koga pitati</w:t>
            </w:r>
            <w:r w:rsidRPr="00E121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</w:p>
          <w:p w:rsidR="00E12155" w:rsidRPr="00E12155" w:rsidRDefault="00E12155" w:rsidP="00E12155">
            <w:pPr>
              <w:jc w:val="both"/>
              <w:rPr>
                <w:rFonts w:eastAsia="Times New Roman" w:cs="Times New Roman"/>
                <w:b/>
                <w:lang w:eastAsia="hr-HR"/>
              </w:rPr>
            </w:pPr>
          </w:p>
          <w:p w:rsidR="00E12155" w:rsidRPr="00E12155" w:rsidRDefault="00E12155" w:rsidP="00E1215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E12155">
              <w:rPr>
                <w:rFonts w:eastAsia="Times New Roman" w:cs="Times New Roman"/>
                <w:b/>
                <w:lang w:eastAsia="hr-HR"/>
              </w:rPr>
              <w:t>Namijenjeno:</w:t>
            </w:r>
            <w:r w:rsidRPr="00E121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E12155">
              <w:rPr>
                <w:rFonts w:eastAsia="Times New Roman" w:cs="Arial"/>
                <w:szCs w:val="20"/>
                <w:lang w:eastAsia="hr-HR"/>
              </w:rPr>
              <w:t>svima koji razmišljaju ili su se odlučili na međunarodno posvojenje, ali ne znaju gdje i kako započeti</w:t>
            </w:r>
          </w:p>
          <w:p w:rsidR="00E12155" w:rsidRPr="00E12155" w:rsidRDefault="00E12155" w:rsidP="00E121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12155" w:rsidRPr="00E12155" w:rsidRDefault="00E12155" w:rsidP="00E12155">
            <w:pPr>
              <w:jc w:val="both"/>
            </w:pPr>
            <w:r w:rsidRPr="00E12155">
              <w:rPr>
                <w:b/>
              </w:rPr>
              <w:lastRenderedPageBreak/>
              <w:t>Prijava</w:t>
            </w:r>
            <w:r w:rsidRPr="00E12155">
              <w:t xml:space="preserve"> obavezna na mail </w:t>
            </w:r>
            <w:hyperlink r:id="rId12" w:history="1">
              <w:r w:rsidRPr="00E12155">
                <w:rPr>
                  <w:color w:val="0563C1" w:themeColor="hyperlink"/>
                  <w:u w:val="single"/>
                </w:rPr>
                <w:t>ana@adopta.hr</w:t>
              </w:r>
            </w:hyperlink>
            <w:r w:rsidRPr="00E12155">
              <w:t xml:space="preserve"> najkasnije do 8.6 putem prijavnice koju možete naći online na </w:t>
            </w:r>
            <w:hyperlink r:id="rId13" w:history="1">
              <w:r w:rsidRPr="00E12155">
                <w:rPr>
                  <w:color w:val="0563C1" w:themeColor="hyperlink"/>
                  <w:u w:val="single"/>
                </w:rPr>
                <w:t>www.adopta.hr</w:t>
              </w:r>
            </w:hyperlink>
            <w:r w:rsidRPr="00E12155">
              <w:t>.  Prijave primamo do popunjenja grupe (maksimalno 25 polaznika).</w:t>
            </w:r>
          </w:p>
          <w:p w:rsidR="00E12155" w:rsidRPr="00E12155" w:rsidRDefault="00E12155" w:rsidP="00E12155">
            <w:pPr>
              <w:jc w:val="both"/>
              <w:rPr>
                <w:b/>
              </w:rPr>
            </w:pPr>
          </w:p>
        </w:tc>
      </w:tr>
      <w:tr w:rsidR="00E12155" w:rsidRPr="00E12155" w:rsidTr="00DD7FAB">
        <w:tc>
          <w:tcPr>
            <w:tcW w:w="2547" w:type="dxa"/>
          </w:tcPr>
          <w:p w:rsidR="00E12155" w:rsidRPr="00E12155" w:rsidRDefault="00E12155" w:rsidP="00E12155">
            <w:pPr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rPr>
                <w:b/>
                <w:szCs w:val="21"/>
              </w:rPr>
            </w:pPr>
            <w:r w:rsidRPr="00E12155">
              <w:rPr>
                <w:b/>
                <w:szCs w:val="21"/>
              </w:rPr>
              <w:t>SUBOTA 11.06. 2016. 11:00-12:00</w:t>
            </w:r>
          </w:p>
          <w:p w:rsidR="00E12155" w:rsidRPr="00E12155" w:rsidRDefault="00E12155" w:rsidP="00E12155">
            <w:pPr>
              <w:jc w:val="both"/>
              <w:rPr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  <w:r w:rsidRPr="00E12155">
              <w:rPr>
                <w:b/>
                <w:szCs w:val="21"/>
              </w:rPr>
              <w:t>LOKACIJA: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Gradska knjižnica - Dječji odjel Stribor</w:t>
            </w:r>
          </w:p>
          <w:p w:rsidR="00E12155" w:rsidRPr="00E12155" w:rsidRDefault="00E12155" w:rsidP="00E12155">
            <w:pPr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Trg 128. brigade Hrvatske vojske 6, Rijeka</w:t>
            </w: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6515" w:type="dxa"/>
          </w:tcPr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b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ČITAONICA I RADIONICA ZA DJECU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 xml:space="preserve">Na čitaonici okupljamo djecu s kojom čitamo, razgovaramo, družimo se kroz putovanje maštom i crtamo mjesta i doživljaje do kojih nas je naša mašta dovela. </w:t>
            </w:r>
          </w:p>
          <w:p w:rsidR="00E12155" w:rsidRPr="00E12155" w:rsidRDefault="00E12155" w:rsidP="00E12155">
            <w:pPr>
              <w:spacing w:before="100" w:beforeAutospacing="1" w:after="100" w:afterAutospacing="1"/>
              <w:jc w:val="both"/>
              <w:rPr>
                <w:lang w:val="en-GB"/>
              </w:rPr>
            </w:pPr>
            <w:r w:rsidRPr="00E12155">
              <w:t>Čitat će se slikovnica o različitostima ˝U redu je biti drugačiji˝, koja kroz zabavne i neuobičajene načine vodi djecu prema primjećivanju i prihvaćanju različitosti u okolini.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Aktivnost je prvenstveno namijenjena djeci od 5-10 godina, ali su vrlo dobrodošli i klinci ranije dobi, roditelji, bake i djedovi, stričevi i tetke! Svako dijete će otići kući sa svojim crtežom u ukrasnom origami okviru. Dođite, navratite, podržite nas!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szCs w:val="21"/>
              </w:rPr>
              <w:t>Tijekom radionice može se kupiti slikovnice i ostala ADOPTINA izdanja (</w:t>
            </w:r>
            <w:hyperlink r:id="rId14" w:history="1">
              <w:r w:rsidRPr="00E12155">
                <w:rPr>
                  <w:rFonts w:ascii="Calibri" w:hAnsi="Calibri"/>
                  <w:color w:val="0563C1" w:themeColor="hyperlink"/>
                  <w:szCs w:val="21"/>
                  <w:u w:val="single"/>
                </w:rPr>
                <w:t>http://adopta.hr/adoptateka/adoptina-izdanja</w:t>
              </w:r>
            </w:hyperlink>
            <w:r w:rsidRPr="00E12155">
              <w:rPr>
                <w:rFonts w:ascii="Calibri" w:hAnsi="Calibri"/>
                <w:szCs w:val="21"/>
              </w:rPr>
              <w:t>) i učlaniti se u udrugu (</w:t>
            </w:r>
            <w:hyperlink r:id="rId15" w:history="1">
              <w:r w:rsidRPr="00E12155">
                <w:rPr>
                  <w:rFonts w:ascii="Calibri" w:hAnsi="Calibri"/>
                  <w:color w:val="0563C1" w:themeColor="hyperlink"/>
                  <w:szCs w:val="21"/>
                  <w:u w:val="single"/>
                </w:rPr>
                <w:t>www.adopta.hr</w:t>
              </w:r>
            </w:hyperlink>
            <w:r w:rsidRPr="00E12155">
              <w:rPr>
                <w:rFonts w:ascii="Calibri" w:hAnsi="Calibri"/>
                <w:szCs w:val="21"/>
              </w:rPr>
              <w:t>).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  <w:r w:rsidRPr="00E12155">
              <w:rPr>
                <w:rFonts w:ascii="Calibri" w:hAnsi="Calibri"/>
                <w:b/>
                <w:szCs w:val="21"/>
              </w:rPr>
              <w:t>Namijenjeno</w:t>
            </w:r>
            <w:r w:rsidRPr="00E12155">
              <w:rPr>
                <w:rFonts w:ascii="Calibri" w:hAnsi="Calibri"/>
                <w:szCs w:val="21"/>
              </w:rPr>
              <w:t>: djeci 5-10 godina starosti</w:t>
            </w:r>
          </w:p>
          <w:p w:rsidR="00E12155" w:rsidRPr="00E12155" w:rsidRDefault="00E12155" w:rsidP="00E12155">
            <w:pPr>
              <w:jc w:val="both"/>
              <w:rPr>
                <w:rFonts w:ascii="Calibri" w:hAnsi="Calibri"/>
                <w:szCs w:val="21"/>
              </w:rPr>
            </w:pPr>
          </w:p>
          <w:p w:rsidR="00E12155" w:rsidRPr="00E12155" w:rsidRDefault="00E12155" w:rsidP="00E121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12155">
              <w:rPr>
                <w:rFonts w:eastAsia="Times New Roman" w:cs="Times New Roman"/>
                <w:bdr w:val="none" w:sz="0" w:space="0" w:color="auto" w:frame="1"/>
                <w:lang w:eastAsia="hr-HR"/>
              </w:rPr>
              <w:t xml:space="preserve">Radi ograničenog broja mjesta, molimo potvrditi dolazak knjižnici na 051/211-573 ili na mail </w:t>
            </w:r>
            <w:hyperlink r:id="rId16" w:history="1">
              <w:r w:rsidRPr="00E12155">
                <w:rPr>
                  <w:rFonts w:eastAsia="Times New Roman" w:cs="Times New Roman"/>
                  <w:b/>
                  <w:bCs/>
                  <w:color w:val="0563C1" w:themeColor="hyperlink"/>
                  <w:u w:val="single"/>
                  <w:bdr w:val="none" w:sz="0" w:space="0" w:color="auto" w:frame="1"/>
                  <w:lang w:eastAsia="hr-HR"/>
                </w:rPr>
                <w:t>stribor@gkri.hr</w:t>
              </w:r>
            </w:hyperlink>
            <w:r w:rsidRPr="00E12155">
              <w:rPr>
                <w:rFonts w:eastAsia="Times New Roman" w:cs="Times New Roman"/>
                <w:b/>
                <w:bCs/>
                <w:u w:val="single"/>
                <w:bdr w:val="none" w:sz="0" w:space="0" w:color="auto" w:frame="1"/>
                <w:lang w:eastAsia="hr-HR"/>
              </w:rPr>
              <w:t xml:space="preserve"> </w:t>
            </w:r>
            <w:r w:rsidRPr="00E12155">
              <w:rPr>
                <w:rFonts w:eastAsia="Times New Roman" w:cs="Times New Roman"/>
                <w:bdr w:val="none" w:sz="0" w:space="0" w:color="auto" w:frame="1"/>
                <w:lang w:eastAsia="hr-HR"/>
              </w:rPr>
              <w:t xml:space="preserve">. </w:t>
            </w:r>
          </w:p>
        </w:tc>
      </w:tr>
    </w:tbl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b/>
          <w:szCs w:val="21"/>
        </w:rPr>
      </w:pP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b/>
          <w:szCs w:val="21"/>
        </w:rPr>
      </w:pP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  <w:r w:rsidRPr="00E12155">
        <w:rPr>
          <w:rFonts w:ascii="Calibri" w:hAnsi="Calibri"/>
          <w:szCs w:val="21"/>
        </w:rPr>
        <w:t>VIKEND POSVOJENJA se provodi u sklopu projekta Centar posvojenja, uz financijsku podršku Ministarstva socijalne politike i mladih. Ujedno zahvaljujemo Dječjem domu ˝Ivana Brlić Mažuranić˝ Lovran na suradnji i podršci!</w:t>
      </w:r>
    </w:p>
    <w:p w:rsidR="00E12155" w:rsidRPr="00E12155" w:rsidRDefault="00E12155" w:rsidP="00E12155">
      <w:pPr>
        <w:spacing w:after="0" w:line="240" w:lineRule="auto"/>
        <w:jc w:val="both"/>
        <w:rPr>
          <w:rFonts w:ascii="Calibri" w:hAnsi="Calibri"/>
          <w:szCs w:val="21"/>
        </w:rPr>
      </w:pPr>
    </w:p>
    <w:p w:rsidR="00E12155" w:rsidRPr="00E12155" w:rsidRDefault="00E12155" w:rsidP="00E12155">
      <w:pPr>
        <w:jc w:val="both"/>
      </w:pPr>
    </w:p>
    <w:p w:rsidR="00105510" w:rsidRDefault="00105510"/>
    <w:sectPr w:rsidR="00105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55"/>
    <w:rsid w:val="00105510"/>
    <w:rsid w:val="00E1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16C85-3987-4199-A30B-CC436D4F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adopta.hr" TargetMode="External"/><Relationship Id="rId13" Type="http://schemas.openxmlformats.org/officeDocument/2006/relationships/hyperlink" Target="http://www.adopta.h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dopta.hr" TargetMode="External"/><Relationship Id="rId12" Type="http://schemas.openxmlformats.org/officeDocument/2006/relationships/hyperlink" Target="mailto:ana@adopta.h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ribor@gkri.hr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a@adopta.hr" TargetMode="External"/><Relationship Id="rId11" Type="http://schemas.openxmlformats.org/officeDocument/2006/relationships/hyperlink" Target="http://www.adopta.hr" TargetMode="External"/><Relationship Id="rId5" Type="http://schemas.openxmlformats.org/officeDocument/2006/relationships/hyperlink" Target="http://www.adopta.hr" TargetMode="External"/><Relationship Id="rId15" Type="http://schemas.openxmlformats.org/officeDocument/2006/relationships/hyperlink" Target="http://www.adopta.hr" TargetMode="External"/><Relationship Id="rId10" Type="http://schemas.openxmlformats.org/officeDocument/2006/relationships/hyperlink" Target="mailto:ana@adopta.hr" TargetMode="External"/><Relationship Id="rId4" Type="http://schemas.openxmlformats.org/officeDocument/2006/relationships/hyperlink" Target="mailto:petra@adopta.hr" TargetMode="External"/><Relationship Id="rId9" Type="http://schemas.openxmlformats.org/officeDocument/2006/relationships/hyperlink" Target="http://www.adopta.hr" TargetMode="External"/><Relationship Id="rId14" Type="http://schemas.openxmlformats.org/officeDocument/2006/relationships/hyperlink" Target="http://adopta.hr/adoptateka/adoptina-izda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2016-06-03T06:31:00Z</dcterms:created>
  <dcterms:modified xsi:type="dcterms:W3CDTF">2016-06-03T06:32:00Z</dcterms:modified>
</cp:coreProperties>
</file>